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Математика</w:t>
      </w:r>
    </w:p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</w:p>
    <w:p w:rsidR="008A2B86" w:rsidRPr="000E41FE" w:rsidRDefault="000E41FE" w:rsidP="008A2B86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ЭКЗАМЕНАЦИОННАЯ</w:t>
      </w:r>
      <w:r w:rsidR="008A2B86" w:rsidRPr="000E41FE">
        <w:rPr>
          <w:b/>
          <w:sz w:val="28"/>
          <w:szCs w:val="28"/>
        </w:rPr>
        <w:t xml:space="preserve"> РАБОТА </w:t>
      </w:r>
    </w:p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ВАРИАНТ 3</w:t>
      </w:r>
    </w:p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</w:p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Контрольное задание № 5</w:t>
      </w:r>
    </w:p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по разделу «Обыкновенные дифференциальные уравнения»</w: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41FE">
        <w:rPr>
          <w:rFonts w:ascii="Times New Roman" w:hAnsi="Times New Roman" w:cs="Times New Roman"/>
          <w:i/>
          <w:sz w:val="28"/>
          <w:szCs w:val="28"/>
        </w:rPr>
        <w:t>Задача № 5. Найти общее решение дифференциального уравнения</w: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t xml:space="preserve">а)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13.6pt" o:ole="">
            <v:imagedata r:id="rId5" o:title=""/>
          </v:shape>
          <o:OLEObject Type="Embed" ProgID="Equation.2" ShapeID="_x0000_i1025" DrawAspect="Content" ObjectID="_1423657839" r:id="rId6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1380" w:dyaOrig="279">
          <v:shape id="_x0000_i1026" type="#_x0000_t75" style="width:68.8pt;height:13.6pt" o:ole="">
            <v:imagedata r:id="rId7" o:title=""/>
          </v:shape>
          <o:OLEObject Type="Embed" ProgID="Equation.2" ShapeID="_x0000_i1026" DrawAspect="Content" ObjectID="_1423657840" r:id="rId8"/>
        </w:object>
      </w:r>
    </w:p>
    <w:p w:rsidR="008A2B86" w:rsidRPr="000E41FE" w:rsidRDefault="008A2B86" w:rsidP="008A2B8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FE">
        <w:rPr>
          <w:rFonts w:ascii="Times New Roman" w:hAnsi="Times New Roman" w:cs="Times New Roman"/>
          <w:i/>
          <w:sz w:val="28"/>
          <w:szCs w:val="28"/>
        </w:rPr>
        <w:t>Задача № 6. Найти общее решение неоднородного линейного дифференциального уравнения, используя метод подбора коэффициентов частного решения (метод неопределённых коэффициентов)</w: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1939" w:dyaOrig="360">
          <v:shape id="_x0000_i1027" type="#_x0000_t75" style="width:96.8pt;height:18.4pt" o:ole="">
            <v:imagedata r:id="rId9" o:title=""/>
          </v:shape>
          <o:OLEObject Type="Embed" ProgID="Equation.2" ShapeID="_x0000_i1027" DrawAspect="Content" ObjectID="_1423657841" r:id="rId10"/>
        </w:object>
      </w:r>
    </w:p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Контрольное задание № 6</w:t>
      </w:r>
    </w:p>
    <w:p w:rsidR="008A2B86" w:rsidRPr="000E41FE" w:rsidRDefault="008A2B86" w:rsidP="008A2B86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по разделу «Числовые последовательности. Ряды»</w:t>
      </w:r>
    </w:p>
    <w:p w:rsidR="008A2B86" w:rsidRPr="000E41FE" w:rsidRDefault="008A2B86" w:rsidP="008A2B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FE">
        <w:rPr>
          <w:rFonts w:ascii="Times New Roman" w:hAnsi="Times New Roman" w:cs="Times New Roman"/>
          <w:i/>
          <w:sz w:val="28"/>
          <w:szCs w:val="28"/>
        </w:rPr>
        <w:t>Задача № 5. Исследовать сходимость ряда</w: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position w:val="-28"/>
          <w:sz w:val="28"/>
          <w:szCs w:val="28"/>
        </w:rPr>
        <w:object w:dxaOrig="1219" w:dyaOrig="620">
          <v:shape id="_x0000_i1028" type="#_x0000_t75" style="width:60.8pt;height:31.2pt" o:ole="" fillcolor="window">
            <v:imagedata r:id="rId11" o:title=""/>
          </v:shape>
          <o:OLEObject Type="Embed" ProgID="Equation.3" ShapeID="_x0000_i1028" DrawAspect="Content" ObjectID="_1423657842" r:id="rId12"/>
        </w:objec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position w:val="-24"/>
          <w:sz w:val="28"/>
          <w:szCs w:val="28"/>
        </w:rPr>
        <w:object w:dxaOrig="820" w:dyaOrig="580">
          <v:shape id="_x0000_i1029" type="#_x0000_t75" style="width:40.8pt;height:28.8pt" o:ole="" fillcolor="window">
            <v:imagedata r:id="rId13" o:title=""/>
          </v:shape>
          <o:OLEObject Type="Embed" ProgID="Equation.3" ShapeID="_x0000_i1029" DrawAspect="Content" ObjectID="_1423657843" r:id="rId14"/>
        </w:objec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position w:val="-34"/>
          <w:sz w:val="28"/>
          <w:szCs w:val="28"/>
        </w:rPr>
        <w:object w:dxaOrig="1280" w:dyaOrig="680">
          <v:shape id="_x0000_i1030" type="#_x0000_t75" style="width:64pt;height:34.4pt" o:ole="" fillcolor="window">
            <v:imagedata r:id="rId15" o:title=""/>
          </v:shape>
          <o:OLEObject Type="Embed" ProgID="Equation.3" ShapeID="_x0000_i1030" DrawAspect="Content" ObjectID="_1423657844" r:id="rId16"/>
        </w:object>
      </w:r>
    </w:p>
    <w:p w:rsidR="008A2B86" w:rsidRPr="000E41FE" w:rsidRDefault="008A2B86" w:rsidP="008A2B8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FE">
        <w:rPr>
          <w:rFonts w:ascii="Times New Roman" w:hAnsi="Times New Roman" w:cs="Times New Roman"/>
          <w:i/>
          <w:sz w:val="28"/>
          <w:szCs w:val="28"/>
        </w:rPr>
        <w:t>Задача № 6. Выяснить, какой из данных рядов сходится абсолютно, какой сходится условно, какой расходится</w: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31" type="#_x0000_t75" style="width:1in;height:31.2pt" o:ole="" fillcolor="window">
            <v:imagedata r:id="rId17" o:title=""/>
          </v:shape>
          <o:OLEObject Type="Embed" ProgID="Equation.3" ShapeID="_x0000_i1031" DrawAspect="Content" ObjectID="_1423657845" r:id="rId18"/>
        </w:objec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position w:val="-26"/>
          <w:sz w:val="28"/>
          <w:szCs w:val="28"/>
        </w:rPr>
        <w:object w:dxaOrig="999" w:dyaOrig="639">
          <v:shape id="_x0000_i1032" type="#_x0000_t75" style="width:49.6pt;height:32pt" o:ole="" fillcolor="window">
            <v:imagedata r:id="rId19" o:title=""/>
          </v:shape>
          <o:OLEObject Type="Embed" ProgID="Equation.3" ShapeID="_x0000_i1032" DrawAspect="Content" ObjectID="_1423657846" r:id="rId20"/>
        </w:object>
      </w:r>
    </w:p>
    <w:p w:rsidR="008A2B86" w:rsidRPr="000E41FE" w:rsidRDefault="008A2B86" w:rsidP="008A2B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33" type="#_x0000_t75" style="width:43.2pt;height:31.2pt" o:ole="" fillcolor="window">
            <v:imagedata r:id="rId21" o:title=""/>
          </v:shape>
          <o:OLEObject Type="Embed" ProgID="Equation.3" ShapeID="_x0000_i1033" DrawAspect="Content" ObjectID="_1423657847" r:id="rId22"/>
        </w:object>
      </w:r>
    </w:p>
    <w:p w:rsidR="000E41FE" w:rsidRDefault="000E41FE" w:rsidP="000E41FE">
      <w:pPr>
        <w:pStyle w:val="a3"/>
        <w:jc w:val="center"/>
        <w:rPr>
          <w:b/>
          <w:sz w:val="28"/>
          <w:szCs w:val="28"/>
        </w:rPr>
      </w:pPr>
      <w:r w:rsidRPr="000E41FE">
        <w:rPr>
          <w:b/>
          <w:sz w:val="28"/>
          <w:szCs w:val="28"/>
        </w:rPr>
        <w:t>Контрольное задание № 7</w:t>
      </w:r>
      <w:r>
        <w:rPr>
          <w:b/>
          <w:sz w:val="28"/>
          <w:szCs w:val="28"/>
        </w:rPr>
        <w:t xml:space="preserve"> </w:t>
      </w:r>
    </w:p>
    <w:p w:rsidR="000E41FE" w:rsidRPr="000E41FE" w:rsidRDefault="000E41FE" w:rsidP="000E41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(ПОЛНОСТЬЮ ВСЕ ВАРИАНТЫ!!!)</w:t>
      </w:r>
    </w:p>
    <w:p w:rsidR="000E41FE" w:rsidRPr="000E41FE" w:rsidRDefault="000E41FE" w:rsidP="000E41F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FE" w:rsidRPr="000E41FE" w:rsidRDefault="000E41FE" w:rsidP="000E41F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700" w:dyaOrig="279">
          <v:shape id="_x0000_i1034" type="#_x0000_t75" style="width:35.2pt;height:13.6pt" o:ole="" fillcolor="window">
            <v:imagedata r:id="rId23" o:title=""/>
          </v:shape>
          <o:OLEObject Type="Embed" ProgID="Equation.3" ShapeID="_x0000_i1034" DrawAspect="Content" ObjectID="_1423657848" r:id="rId24"/>
        </w:object>
      </w:r>
    </w:p>
    <w:p w:rsidR="000E41FE" w:rsidRPr="000E41FE" w:rsidRDefault="000E41FE" w:rsidP="000E41FE">
      <w:pPr>
        <w:numPr>
          <w:ilvl w:val="0"/>
          <w:numId w:val="1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t xml:space="preserve">Исследовать функцию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660" w:dyaOrig="279">
          <v:shape id="_x0000_i1035" type="#_x0000_t75" style="width:32.8pt;height:13.6pt" o:ole="" fillcolor="window">
            <v:imagedata r:id="rId25" o:title=""/>
          </v:shape>
          <o:OLEObject Type="Embed" ProgID="Equation.3" ShapeID="_x0000_i1035" DrawAspect="Content" ObjectID="_1423657849" r:id="rId26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на экстремум. Найти экстремальные значения функции.</w:t>
      </w:r>
    </w:p>
    <w:p w:rsidR="000E41FE" w:rsidRPr="000E41FE" w:rsidRDefault="000E41FE" w:rsidP="000E41FE">
      <w:pPr>
        <w:numPr>
          <w:ilvl w:val="0"/>
          <w:numId w:val="1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t xml:space="preserve">Найти наибольшее и наименьшее значения функции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660" w:dyaOrig="279">
          <v:shape id="_x0000_i1036" type="#_x0000_t75" style="width:32.8pt;height:13.6pt" o:ole="" fillcolor="window">
            <v:imagedata r:id="rId25" o:title=""/>
          </v:shape>
          <o:OLEObject Type="Embed" ProgID="Equation.3" ShapeID="_x0000_i1036" DrawAspect="Content" ObjectID="_1423657850" r:id="rId27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в заданной области </w:t>
      </w:r>
      <w:r w:rsidRPr="000E41F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E41FE">
        <w:rPr>
          <w:rFonts w:ascii="Times New Roman" w:hAnsi="Times New Roman" w:cs="Times New Roman"/>
          <w:sz w:val="28"/>
          <w:szCs w:val="28"/>
        </w:rPr>
        <w:t>.</w:t>
      </w:r>
    </w:p>
    <w:p w:rsidR="000E41FE" w:rsidRPr="000E41FE" w:rsidRDefault="000E41FE" w:rsidP="000E41FE">
      <w:pPr>
        <w:numPr>
          <w:ilvl w:val="0"/>
          <w:numId w:val="1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t xml:space="preserve">Составить уравнение касательной плоскости к поверхности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960" w:dyaOrig="279">
          <v:shape id="_x0000_i1037" type="#_x0000_t75" style="width:48pt;height:13.6pt" o:ole="" fillcolor="window">
            <v:imagedata r:id="rId28" o:title=""/>
          </v:shape>
          <o:OLEObject Type="Embed" ProgID="Equation.3" ShapeID="_x0000_i1037" DrawAspect="Content" ObjectID="_1423657851" r:id="rId29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в точке, где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660" w:dyaOrig="300">
          <v:shape id="_x0000_i1038" type="#_x0000_t75" style="width:32.8pt;height:15.2pt" o:ole="" fillcolor="window">
            <v:imagedata r:id="rId30" o:title=""/>
          </v:shape>
          <o:OLEObject Type="Embed" ProgID="Equation.3" ShapeID="_x0000_i1038" DrawAspect="Content" ObjectID="_1423657852" r:id="rId31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680" w:dyaOrig="300">
          <v:shape id="_x0000_i1039" type="#_x0000_t75" style="width:34.4pt;height:15.2pt" o:ole="" fillcolor="window">
            <v:imagedata r:id="rId32" o:title=""/>
          </v:shape>
          <o:OLEObject Type="Embed" ProgID="Equation.3" ShapeID="_x0000_i1039" DrawAspect="Content" ObjectID="_1423657853" r:id="rId33"/>
        </w:object>
      </w:r>
    </w:p>
    <w:p w:rsidR="000E41FE" w:rsidRPr="000E41FE" w:rsidRDefault="000E41FE" w:rsidP="000E41FE">
      <w:pPr>
        <w:numPr>
          <w:ilvl w:val="0"/>
          <w:numId w:val="1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t xml:space="preserve">Найти величину наибольшей скорости возрастания функции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660" w:dyaOrig="279">
          <v:shape id="_x0000_i1040" type="#_x0000_t75" style="width:32.8pt;height:13.6pt" o:ole="" fillcolor="window">
            <v:imagedata r:id="rId25" o:title=""/>
          </v:shape>
          <o:OLEObject Type="Embed" ProgID="Equation.3" ShapeID="_x0000_i1040" DrawAspect="Content" ObjectID="_1423657854" r:id="rId34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0E41FE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0E41F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0E41FE">
        <w:rPr>
          <w:rFonts w:ascii="Times New Roman" w:hAnsi="Times New Roman" w:cs="Times New Roman"/>
          <w:sz w:val="28"/>
          <w:szCs w:val="28"/>
        </w:rPr>
        <w:t>(х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41FE">
        <w:rPr>
          <w:rFonts w:ascii="Times New Roman" w:hAnsi="Times New Roman" w:cs="Times New Roman"/>
          <w:sz w:val="28"/>
          <w:szCs w:val="28"/>
        </w:rPr>
        <w:t>,у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41FE">
        <w:rPr>
          <w:rFonts w:ascii="Times New Roman" w:hAnsi="Times New Roman" w:cs="Times New Roman"/>
          <w:sz w:val="28"/>
          <w:szCs w:val="28"/>
        </w:rPr>
        <w:t>).</w:t>
      </w:r>
    </w:p>
    <w:p w:rsidR="000E41FE" w:rsidRPr="000E41FE" w:rsidRDefault="000E41FE" w:rsidP="000E41FE">
      <w:pPr>
        <w:numPr>
          <w:ilvl w:val="0"/>
          <w:numId w:val="1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 производную функции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660" w:dyaOrig="279">
          <v:shape id="_x0000_i1041" type="#_x0000_t75" style="width:32.8pt;height:13.6pt" o:ole="" fillcolor="window">
            <v:imagedata r:id="rId25" o:title=""/>
          </v:shape>
          <o:OLEObject Type="Embed" ProgID="Equation.3" ShapeID="_x0000_i1041" DrawAspect="Content" ObjectID="_1423657855" r:id="rId35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0E41FE">
        <w:rPr>
          <w:rFonts w:ascii="Times New Roman" w:hAnsi="Times New Roman" w:cs="Times New Roman"/>
          <w:i/>
          <w:sz w:val="28"/>
          <w:szCs w:val="28"/>
        </w:rPr>
        <w:t>М</w:t>
      </w:r>
      <w:r w:rsidRPr="000E41F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E41FE">
        <w:rPr>
          <w:rFonts w:ascii="Times New Roman" w:hAnsi="Times New Roman" w:cs="Times New Roman"/>
          <w:sz w:val="28"/>
          <w:szCs w:val="28"/>
        </w:rPr>
        <w:t>(х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41FE">
        <w:rPr>
          <w:rFonts w:ascii="Times New Roman" w:hAnsi="Times New Roman" w:cs="Times New Roman"/>
          <w:sz w:val="28"/>
          <w:szCs w:val="28"/>
        </w:rPr>
        <w:t>,у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41FE">
        <w:rPr>
          <w:rFonts w:ascii="Times New Roman" w:hAnsi="Times New Roman" w:cs="Times New Roman"/>
          <w:sz w:val="28"/>
          <w:szCs w:val="28"/>
        </w:rPr>
        <w:t>) в направлении вектора</w:t>
      </w:r>
      <w:proofErr w:type="gramStart"/>
      <w:r w:rsidRPr="000E41FE">
        <w:rPr>
          <w:rFonts w:ascii="Times New Roman" w:hAnsi="Times New Roman" w:cs="Times New Roman"/>
          <w:sz w:val="28"/>
          <w:szCs w:val="28"/>
        </w:rPr>
        <w:t xml:space="preserve">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920" w:dyaOrig="380">
          <v:shape id="_x0000_i1042" type="#_x0000_t75" style="width:46.4pt;height:19.2pt" o:ole="" fillcolor="window">
            <v:imagedata r:id="rId36" o:title=""/>
          </v:shape>
          <o:OLEObject Type="Embed" ProgID="Equation.3" ShapeID="_x0000_i1042" DrawAspect="Content" ObjectID="_1423657856" r:id="rId37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E41FE">
        <w:rPr>
          <w:rFonts w:ascii="Times New Roman" w:hAnsi="Times New Roman" w:cs="Times New Roman"/>
          <w:sz w:val="28"/>
          <w:szCs w:val="28"/>
        </w:rPr>
        <w:t>аков характер изменения функции? Почему?</w:t>
      </w:r>
    </w:p>
    <w:p w:rsidR="000E41FE" w:rsidRPr="000E41FE" w:rsidRDefault="000E41FE" w:rsidP="000E41FE">
      <w:pPr>
        <w:numPr>
          <w:ilvl w:val="0"/>
          <w:numId w:val="1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41FE">
        <w:rPr>
          <w:rFonts w:ascii="Times New Roman" w:hAnsi="Times New Roman" w:cs="Times New Roman"/>
          <w:sz w:val="28"/>
          <w:szCs w:val="28"/>
        </w:rPr>
        <w:t xml:space="preserve">Найти угол между градиентами функции </w:t>
      </w:r>
      <w:r w:rsidRPr="000E41FE">
        <w:rPr>
          <w:rFonts w:ascii="Times New Roman" w:hAnsi="Times New Roman" w:cs="Times New Roman"/>
          <w:position w:val="-10"/>
          <w:sz w:val="28"/>
          <w:szCs w:val="28"/>
        </w:rPr>
        <w:object w:dxaOrig="660" w:dyaOrig="279">
          <v:shape id="_x0000_i1043" type="#_x0000_t75" style="width:32.8pt;height:13.6pt" o:ole="" fillcolor="window">
            <v:imagedata r:id="rId25" o:title=""/>
          </v:shape>
          <o:OLEObject Type="Embed" ProgID="Equation.3" ShapeID="_x0000_i1043" DrawAspect="Content" ObjectID="_1423657857" r:id="rId38"/>
        </w:object>
      </w:r>
      <w:r w:rsidRPr="000E41FE">
        <w:rPr>
          <w:rFonts w:ascii="Times New Roman" w:hAnsi="Times New Roman" w:cs="Times New Roman"/>
          <w:sz w:val="28"/>
          <w:szCs w:val="28"/>
        </w:rPr>
        <w:t xml:space="preserve"> в точках  </w:t>
      </w:r>
      <w:r w:rsidRPr="000E41FE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0E41F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0E41FE">
        <w:rPr>
          <w:rFonts w:ascii="Times New Roman" w:hAnsi="Times New Roman" w:cs="Times New Roman"/>
          <w:sz w:val="28"/>
          <w:szCs w:val="28"/>
        </w:rPr>
        <w:t>(х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41FE">
        <w:rPr>
          <w:rFonts w:ascii="Times New Roman" w:hAnsi="Times New Roman" w:cs="Times New Roman"/>
          <w:sz w:val="28"/>
          <w:szCs w:val="28"/>
        </w:rPr>
        <w:t>,у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41FE">
        <w:rPr>
          <w:rFonts w:ascii="Times New Roman" w:hAnsi="Times New Roman" w:cs="Times New Roman"/>
          <w:sz w:val="28"/>
          <w:szCs w:val="28"/>
        </w:rPr>
        <w:t xml:space="preserve">) и </w:t>
      </w:r>
      <w:r w:rsidRPr="000E41FE">
        <w:rPr>
          <w:rFonts w:ascii="Times New Roman" w:hAnsi="Times New Roman" w:cs="Times New Roman"/>
          <w:i/>
          <w:sz w:val="28"/>
          <w:szCs w:val="28"/>
        </w:rPr>
        <w:t>М</w:t>
      </w:r>
      <w:r w:rsidRPr="000E41F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E41FE">
        <w:rPr>
          <w:rFonts w:ascii="Times New Roman" w:hAnsi="Times New Roman" w:cs="Times New Roman"/>
          <w:sz w:val="28"/>
          <w:szCs w:val="28"/>
        </w:rPr>
        <w:t>(х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41FE">
        <w:rPr>
          <w:rFonts w:ascii="Times New Roman" w:hAnsi="Times New Roman" w:cs="Times New Roman"/>
          <w:sz w:val="28"/>
          <w:szCs w:val="28"/>
        </w:rPr>
        <w:t>,у</w:t>
      </w:r>
      <w:r w:rsidRPr="000E41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41FE">
        <w:rPr>
          <w:rFonts w:ascii="Times New Roman" w:hAnsi="Times New Roman" w:cs="Times New Roman"/>
          <w:sz w:val="28"/>
          <w:szCs w:val="28"/>
        </w:rPr>
        <w:t>). Построить векторы и указать угол.</w:t>
      </w:r>
    </w:p>
    <w:p w:rsidR="000E41FE" w:rsidRPr="000E41FE" w:rsidRDefault="000E41FE" w:rsidP="000E41F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41FE" w:rsidRDefault="00927AFD" w:rsidP="00927AFD">
      <w:pPr>
        <w:ind w:firstLine="284"/>
        <w:sectPr w:rsidR="000E41FE">
          <w:footerReference w:type="even" r:id="rId39"/>
          <w:footerReference w:type="default" r:id="rId40"/>
          <w:pgSz w:w="8392" w:h="11907" w:code="11"/>
          <w:pgMar w:top="851" w:right="851" w:bottom="851" w:left="851" w:header="720" w:footer="720" w:gutter="0"/>
          <w:cols w:space="720"/>
        </w:sectPr>
      </w:pPr>
      <w:r>
        <w:t xml:space="preserve"> (</w:t>
      </w:r>
      <w:r w:rsidRPr="00927AFD">
        <w:rPr>
          <w:color w:val="FF0000"/>
        </w:rPr>
        <w:t xml:space="preserve">задания </w:t>
      </w:r>
      <w:proofErr w:type="gramStart"/>
      <w:r w:rsidRPr="00927AFD">
        <w:rPr>
          <w:color w:val="FF0000"/>
        </w:rPr>
        <w:t>см</w:t>
      </w:r>
      <w:proofErr w:type="gramEnd"/>
      <w:r w:rsidRPr="00927AFD">
        <w:rPr>
          <w:color w:val="FF0000"/>
        </w:rPr>
        <w:t>, ниже в таблице)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2001"/>
        <w:gridCol w:w="1742"/>
        <w:gridCol w:w="1743"/>
        <w:gridCol w:w="1743"/>
      </w:tblGrid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lastRenderedPageBreak/>
              <w:t>№ вар.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t xml:space="preserve">Функция  </w:t>
            </w:r>
            <w:r>
              <w:rPr>
                <w:position w:val="-10"/>
              </w:rPr>
              <w:object w:dxaOrig="660" w:dyaOrig="279">
                <v:shape id="_x0000_i1056" type="#_x0000_t75" style="width:32.8pt;height:13.6pt" o:ole="" fillcolor="window">
                  <v:imagedata r:id="rId25" o:title=""/>
                </v:shape>
                <o:OLEObject Type="Embed" ProgID="Equation.3" ShapeID="_x0000_i1056" DrawAspect="Content" ObjectID="_1423657858" r:id="rId41"/>
              </w:object>
            </w:r>
          </w:p>
        </w:tc>
        <w:tc>
          <w:tcPr>
            <w:tcW w:w="2001" w:type="dxa"/>
            <w:vAlign w:val="center"/>
          </w:tcPr>
          <w:p w:rsidR="000E41FE" w:rsidRPr="00927AFD" w:rsidRDefault="000E41FE" w:rsidP="00164826">
            <w:pPr>
              <w:jc w:val="center"/>
            </w:pPr>
            <w:r>
              <w:t xml:space="preserve">Область </w:t>
            </w:r>
            <w:r>
              <w:rPr>
                <w:i/>
                <w:lang w:val="en-US"/>
              </w:rPr>
              <w:t>D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260" w:dyaOrig="300">
                <v:shape id="_x0000_i1057" type="#_x0000_t75" style="width:12.8pt;height:15.2pt" o:ole="" fillcolor="window">
                  <v:imagedata r:id="rId42" o:title=""/>
                </v:shape>
                <o:OLEObject Type="Embed" ProgID="Equation.3" ShapeID="_x0000_i1057" DrawAspect="Content" ObjectID="_1423657859" r:id="rId43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58" type="#_x0000_t75" style="width:13.6pt;height:15.2pt" o:ole="" fillcolor="window">
                  <v:imagedata r:id="rId44" o:title=""/>
                </v:shape>
                <o:OLEObject Type="Embed" ProgID="Equation.3" ShapeID="_x0000_i1058" DrawAspect="Content" ObjectID="_1423657860" r:id="rId45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(х</w:t>
            </w:r>
            <w:r>
              <w:rPr>
                <w:vertAlign w:val="subscript"/>
              </w:rPr>
              <w:t>1</w:t>
            </w:r>
            <w:r>
              <w:t>,у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(х</w:t>
            </w:r>
            <w:r>
              <w:rPr>
                <w:vertAlign w:val="subscript"/>
              </w:rPr>
              <w:t>2</w:t>
            </w:r>
            <w:r>
              <w:t>,у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2260" w:dyaOrig="360">
                <v:shape id="_x0000_i1059" type="#_x0000_t75" style="width:112.8pt;height:18.4pt" o:ole="" fillcolor="window">
                  <v:imagedata r:id="rId46" o:title=""/>
                </v:shape>
                <o:OLEObject Type="Embed" ProgID="Equation.3" ShapeID="_x0000_i1059" DrawAspect="Content" ObjectID="_1423657861" r:id="rId47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Треугольник с вершинами</w:t>
            </w:r>
            <w:proofErr w:type="gramStart"/>
            <w:r>
              <w:t xml:space="preserve"> О</w:t>
            </w:r>
            <w:proofErr w:type="gramEnd"/>
            <w:r>
              <w:t>(0,0), А(-5,0), В(0,-5)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700" w:dyaOrig="300">
                <v:shape id="_x0000_i1060" type="#_x0000_t75" style="width:35.2pt;height:15.2pt" o:ole="" fillcolor="window">
                  <v:imagedata r:id="rId48" o:title=""/>
                </v:shape>
                <o:OLEObject Type="Embed" ProgID="Equation.3" ShapeID="_x0000_i1060" DrawAspect="Content" ObjectID="_1423657862" r:id="rId49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720" w:dyaOrig="300">
                <v:shape id="_x0000_i1061" type="#_x0000_t75" style="width:36pt;height:15.2pt" o:ole="" fillcolor="window">
                  <v:imagedata r:id="rId50" o:title=""/>
                </v:shape>
                <o:OLEObject Type="Embed" ProgID="Equation.3" ShapeID="_x0000_i1061" DrawAspect="Content" ObjectID="_1423657863" r:id="rId51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(-1,0)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(0,1)</w:t>
            </w:r>
          </w:p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(0,–1)</w:t>
            </w:r>
          </w:p>
          <w:p w:rsidR="000E41FE" w:rsidRDefault="000E41FE" w:rsidP="00164826">
            <w:pPr>
              <w:jc w:val="center"/>
            </w:pP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820" w:dyaOrig="360">
                <v:shape id="_x0000_i1062" type="#_x0000_t75" style="width:91.2pt;height:18.4pt" o:ole="" fillcolor="window">
                  <v:imagedata r:id="rId52" o:title=""/>
                </v:shape>
                <o:OLEObject Type="Embed" ProgID="Equation.3" ShapeID="_x0000_i1062" DrawAspect="Content" ObjectID="_1423657864" r:id="rId53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Прямоугольник с вершинами</w:t>
            </w:r>
            <w:proofErr w:type="gramStart"/>
            <w:r>
              <w:t xml:space="preserve"> А</w:t>
            </w:r>
            <w:proofErr w:type="gramEnd"/>
            <w:r>
              <w:t>(1,-3), В(1,2), С(4,2), Е(4,-3)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600" w:dyaOrig="300">
                <v:shape id="_x0000_i1063" type="#_x0000_t75" style="width:30.4pt;height:15.2pt" o:ole="" fillcolor="window">
                  <v:imagedata r:id="rId54" o:title=""/>
                </v:shape>
                <o:OLEObject Type="Embed" ProgID="Equation.3" ShapeID="_x0000_i1063" DrawAspect="Content" ObjectID="_1423657865" r:id="rId55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700" w:dyaOrig="300">
                <v:shape id="_x0000_i1064" type="#_x0000_t75" style="width:35.2pt;height:15.2pt" o:ole="" fillcolor="window">
                  <v:imagedata r:id="rId56" o:title=""/>
                </v:shape>
                <o:OLEObject Type="Embed" ProgID="Equation.3" ShapeID="_x0000_i1064" DrawAspect="Content" ObjectID="_1423657866" r:id="rId57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(2,-3)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(1,-1)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320" w:dyaOrig="279">
                <v:shape id="_x0000_i1065" type="#_x0000_t75" style="width:66.4pt;height:13.6pt" o:ole="" fillcolor="window">
                  <v:imagedata r:id="rId58" o:title=""/>
                </v:shape>
                <o:OLEObject Type="Embed" ProgID="Equation.3" ShapeID="_x0000_i1065" DrawAspect="Content" ObjectID="_1423657867" r:id="rId59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Треугольник с вершинами</w:t>
            </w:r>
            <w:proofErr w:type="gramStart"/>
            <w:r>
              <w:t xml:space="preserve">  А</w:t>
            </w:r>
            <w:proofErr w:type="gramEnd"/>
            <w:r>
              <w:t>(2,0), В(0,2), С(0,-2)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600" w:dyaOrig="300">
                <v:shape id="_x0000_i1066" type="#_x0000_t75" style="width:30.4pt;height:15.2pt" o:ole="" fillcolor="window">
                  <v:imagedata r:id="rId60" o:title=""/>
                </v:shape>
                <o:OLEObject Type="Embed" ProgID="Equation.3" ShapeID="_x0000_i1066" DrawAspect="Content" ObjectID="_1423657868" r:id="rId61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720" w:dyaOrig="300">
                <v:shape id="_x0000_i1067" type="#_x0000_t75" style="width:36pt;height:15.2pt" o:ole="" fillcolor="window">
                  <v:imagedata r:id="rId50" o:title=""/>
                </v:shape>
                <o:OLEObject Type="Embed" ProgID="Equation.3" ShapeID="_x0000_i1067" DrawAspect="Content" ObjectID="_1423657869" r:id="rId62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(1,1)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(1,-1)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320" w:dyaOrig="279">
                <v:shape id="_x0000_i1068" type="#_x0000_t75" style="width:66.4pt;height:13.6pt" o:ole="" fillcolor="window">
                  <v:imagedata r:id="rId63" o:title=""/>
                </v:shape>
                <o:OLEObject Type="Embed" ProgID="Equation.3" ShapeID="_x0000_i1068" DrawAspect="Content" ObjectID="_1423657870" r:id="rId64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  <w:rPr>
                <w:lang w:val="en-US"/>
              </w:rPr>
            </w:pPr>
            <w:r>
              <w:t xml:space="preserve">Область </w:t>
            </w:r>
            <w:r>
              <w:rPr>
                <w:i/>
                <w:lang w:val="en-US"/>
              </w:rPr>
              <w:t>D</w:t>
            </w:r>
            <w:r>
              <w:t xml:space="preserve"> ограничена </w:t>
            </w:r>
            <w:r>
              <w:lastRenderedPageBreak/>
              <w:t xml:space="preserve">линиями </w:t>
            </w:r>
            <w:r>
              <w:rPr>
                <w:position w:val="-20"/>
              </w:rPr>
              <w:object w:dxaOrig="620" w:dyaOrig="520">
                <v:shape id="_x0000_i1069" type="#_x0000_t75" style="width:31.2pt;height:26.4pt" o:ole="" fillcolor="window">
                  <v:imagedata r:id="rId65" o:title=""/>
                </v:shape>
                <o:OLEObject Type="Embed" ProgID="Equation.3" ShapeID="_x0000_i1069" DrawAspect="Content" ObjectID="_1423657871" r:id="rId66"/>
              </w:object>
            </w:r>
            <w:r>
              <w:t xml:space="preserve">  </w:t>
            </w:r>
            <w:r>
              <w:rPr>
                <w:position w:val="-20"/>
              </w:rPr>
              <w:object w:dxaOrig="760" w:dyaOrig="520">
                <v:shape id="_x0000_i1070" type="#_x0000_t75" style="width:38.4pt;height:26.4pt" o:ole="" fillcolor="window">
                  <v:imagedata r:id="rId67" o:title=""/>
                </v:shape>
                <o:OLEObject Type="Embed" ProgID="Equation.3" ShapeID="_x0000_i1070" DrawAspect="Content" ObjectID="_1423657872" r:id="rId68"/>
              </w:object>
            </w:r>
            <w:r>
              <w:t xml:space="preserve"> </w:t>
            </w:r>
            <w:r>
              <w:rPr>
                <w:position w:val="-8"/>
              </w:rPr>
              <w:object w:dxaOrig="520" w:dyaOrig="260">
                <v:shape id="_x0000_i1071" type="#_x0000_t75" style="width:26.4pt;height:12.8pt" o:ole="" fillcolor="window">
                  <v:imagedata r:id="rId69" o:title=""/>
                </v:shape>
                <o:OLEObject Type="Embed" ProgID="Equation.3" ShapeID="_x0000_i1071" DrawAspect="Content" ObjectID="_1423657873" r:id="rId70"/>
              </w:object>
            </w:r>
            <w:r>
              <w:t xml:space="preserve"> </w:t>
            </w:r>
            <w:r>
              <w:rPr>
                <w:position w:val="-6"/>
              </w:rPr>
              <w:object w:dxaOrig="540" w:dyaOrig="240">
                <v:shape id="_x0000_i1072" type="#_x0000_t75" style="width:27.2pt;height:12pt" o:ole="" fillcolor="window">
                  <v:imagedata r:id="rId71" o:title=""/>
                </v:shape>
                <o:OLEObject Type="Embed" ProgID="Equation.3" ShapeID="_x0000_i1072" DrawAspect="Content" ObjectID="_1423657874" r:id="rId72"/>
              </w:objec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600" w:dyaOrig="300">
                <v:shape id="_x0000_i1073" type="#_x0000_t75" style="width:30.4pt;height:15.2pt" o:ole="" fillcolor="window">
                  <v:imagedata r:id="rId73" o:title=""/>
                </v:shape>
                <o:OLEObject Type="Embed" ProgID="Equation.3" ShapeID="_x0000_i1073" DrawAspect="Content" ObjectID="_1423657875" r:id="rId74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720" w:dyaOrig="300">
                <v:shape id="_x0000_i1074" type="#_x0000_t75" style="width:36pt;height:15.2pt" o:ole="" fillcolor="window">
                  <v:imagedata r:id="rId75" o:title=""/>
                </v:shape>
                <o:OLEObject Type="Embed" ProgID="Equation.3" ShapeID="_x0000_i1074" DrawAspect="Content" ObjectID="_1423657876" r:id="rId76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(-2,1)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(2,0)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340" w:dyaOrig="279">
                <v:shape id="_x0000_i1075" type="#_x0000_t75" style="width:67.2pt;height:13.6pt" o:ole="" fillcolor="window">
                  <v:imagedata r:id="rId77" o:title=""/>
                </v:shape>
                <o:OLEObject Type="Embed" ProgID="Equation.3" ShapeID="_x0000_i1075" DrawAspect="Content" ObjectID="_1423657877" r:id="rId78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Треугольник с вершинами</w:t>
            </w:r>
            <w:proofErr w:type="gramStart"/>
            <w:r>
              <w:t xml:space="preserve">  А</w:t>
            </w:r>
            <w:proofErr w:type="gramEnd"/>
            <w:r>
              <w:t>(1,0), В(6,0), С(1,5)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560" w:dyaOrig="300">
                <v:shape id="_x0000_i1076" type="#_x0000_t75" style="width:28pt;height:15.2pt" o:ole="" fillcolor="window">
                  <v:imagedata r:id="rId79" o:title=""/>
                </v:shape>
                <o:OLEObject Type="Embed" ProgID="Equation.3" ShapeID="_x0000_i1076" DrawAspect="Content" ObjectID="_1423657878" r:id="rId80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580" w:dyaOrig="300">
                <v:shape id="_x0000_i1077" type="#_x0000_t75" style="width:28.8pt;height:15.2pt" o:ole="" fillcolor="window">
                  <v:imagedata r:id="rId81" o:title=""/>
                </v:shape>
                <o:OLEObject Type="Embed" ProgID="Equation.3" ShapeID="_x0000_i1077" DrawAspect="Content" ObjectID="_1423657879" r:id="rId82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(-1,2)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(-2,1)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6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840" w:dyaOrig="360">
                <v:shape id="_x0000_i1078" type="#_x0000_t75" style="width:92pt;height:18.4pt" o:ole="" fillcolor="window">
                  <v:imagedata r:id="rId83" o:title=""/>
                </v:shape>
                <o:OLEObject Type="Embed" ProgID="Equation.3" ShapeID="_x0000_i1078" DrawAspect="Content" ObjectID="_1423657880" r:id="rId84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  <w:rPr>
                <w:lang w:val="en-US"/>
              </w:rPr>
            </w:pPr>
            <w:r>
              <w:t xml:space="preserve">Область </w:t>
            </w:r>
            <w:r>
              <w:rPr>
                <w:i/>
                <w:lang w:val="en-US"/>
              </w:rPr>
              <w:t>D</w:t>
            </w:r>
            <w:r>
              <w:t xml:space="preserve"> ограничена линиями </w:t>
            </w:r>
            <w:r>
              <w:rPr>
                <w:position w:val="-10"/>
              </w:rPr>
              <w:object w:dxaOrig="680" w:dyaOrig="360">
                <v:shape id="_x0000_i1079" type="#_x0000_t75" style="width:34.4pt;height:18.4pt" o:ole="" fillcolor="window">
                  <v:imagedata r:id="rId85" o:title=""/>
                </v:shape>
                <o:OLEObject Type="Embed" ProgID="Equation.3" ShapeID="_x0000_i1079" DrawAspect="Content" ObjectID="_1423657881" r:id="rId86"/>
              </w:object>
            </w:r>
            <w:r>
              <w:t xml:space="preserve"> </w:t>
            </w:r>
            <w:r>
              <w:rPr>
                <w:position w:val="-10"/>
              </w:rPr>
              <w:object w:dxaOrig="560" w:dyaOrig="279">
                <v:shape id="_x0000_i1080" type="#_x0000_t75" style="width:28pt;height:13.6pt" o:ole="" fillcolor="window">
                  <v:imagedata r:id="rId87" o:title=""/>
                </v:shape>
                <o:OLEObject Type="Embed" ProgID="Equation.3" ShapeID="_x0000_i1080" DrawAspect="Content" ObjectID="_1423657882" r:id="rId88"/>
              </w:objec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720" w:dyaOrig="300">
                <v:shape id="_x0000_i1081" type="#_x0000_t75" style="width:36pt;height:15.2pt" o:ole="" fillcolor="window">
                  <v:imagedata r:id="rId89" o:title=""/>
                </v:shape>
                <o:OLEObject Type="Embed" ProgID="Equation.3" ShapeID="_x0000_i1081" DrawAspect="Content" ObjectID="_1423657883" r:id="rId90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580" w:dyaOrig="300">
                <v:shape id="_x0000_i1082" type="#_x0000_t75" style="width:28.8pt;height:15.2pt" o:ole="" fillcolor="window">
                  <v:imagedata r:id="rId91" o:title=""/>
                </v:shape>
                <o:OLEObject Type="Embed" ProgID="Equation.3" ShapeID="_x0000_i1082" DrawAspect="Content" ObjectID="_1423657884" r:id="rId92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(-2,0)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(-1,-2)</w:t>
            </w:r>
          </w:p>
        </w:tc>
      </w:tr>
    </w:tbl>
    <w:p w:rsidR="000E41FE" w:rsidRDefault="000E41FE" w:rsidP="000E41FE"/>
    <w:p w:rsidR="000E41FE" w:rsidRDefault="000E41FE" w:rsidP="000E41F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2001"/>
        <w:gridCol w:w="1742"/>
        <w:gridCol w:w="1743"/>
        <w:gridCol w:w="1743"/>
      </w:tblGrid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219" w:dyaOrig="360">
                <v:shape id="_x0000_i1044" type="#_x0000_t75" style="width:60.8pt;height:18.4pt" o:ole="" fillcolor="window">
                  <v:imagedata r:id="rId93" o:title=""/>
                </v:shape>
                <o:OLEObject Type="Embed" ProgID="Equation.3" ShapeID="_x0000_i1044" DrawAspect="Content" ObjectID="_1423657885" r:id="rId94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Четырёхугольник с вершинами</w:t>
            </w:r>
          </w:p>
          <w:p w:rsidR="000E41FE" w:rsidRDefault="000E41FE" w:rsidP="00164826">
            <w:pPr>
              <w:jc w:val="center"/>
            </w:pPr>
            <w:r>
              <w:t>О(0,0), С(0,-2), А(2,0), В(2,2).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580" w:dyaOrig="300">
                <v:shape id="_x0000_i1045" type="#_x0000_t75" style="width:28.8pt;height:15.2pt" o:ole="" fillcolor="window">
                  <v:imagedata r:id="rId95" o:title=""/>
                </v:shape>
                <o:OLEObject Type="Embed" ProgID="Equation.3" ShapeID="_x0000_i1045" DrawAspect="Content" ObjectID="_1423657886" r:id="rId96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600" w:dyaOrig="300">
                <v:shape id="_x0000_i1046" type="#_x0000_t75" style="width:30.4pt;height:15.2pt" o:ole="" fillcolor="window">
                  <v:imagedata r:id="rId97" o:title=""/>
                </v:shape>
                <o:OLEObject Type="Embed" ProgID="Equation.3" ShapeID="_x0000_i1046" DrawAspect="Content" ObjectID="_1423657887" r:id="rId98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(-1,1)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(2,2)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600" w:dyaOrig="360">
                <v:shape id="_x0000_i1047" type="#_x0000_t75" style="width:80pt;height:18.4pt" o:ole="" fillcolor="window">
                  <v:imagedata r:id="rId99" o:title=""/>
                </v:shape>
                <o:OLEObject Type="Embed" ProgID="Equation.3" ShapeID="_x0000_i1047" DrawAspect="Content" ObjectID="_1423657888" r:id="rId100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Параллелограмм с вершинами</w:t>
            </w:r>
            <w:proofErr w:type="gramStart"/>
            <w:r>
              <w:t xml:space="preserve"> О</w:t>
            </w:r>
            <w:proofErr w:type="gramEnd"/>
            <w:r>
              <w:t>(0,0), А(-1,0), В(0,2), С(1,2)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700" w:dyaOrig="300">
                <v:shape id="_x0000_i1048" type="#_x0000_t75" style="width:35.2pt;height:15.2pt" o:ole="" fillcolor="window">
                  <v:imagedata r:id="rId101" o:title=""/>
                </v:shape>
                <o:OLEObject Type="Embed" ProgID="Equation.3" ShapeID="_x0000_i1048" DrawAspect="Content" ObjectID="_1423657889" r:id="rId102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600" w:dyaOrig="300">
                <v:shape id="_x0000_i1049" type="#_x0000_t75" style="width:30.4pt;height:15.2pt" o:ole="" fillcolor="window">
                  <v:imagedata r:id="rId103" o:title=""/>
                </v:shape>
                <o:OLEObject Type="Embed" ProgID="Equation.3" ShapeID="_x0000_i1049" DrawAspect="Content" ObjectID="_1423657890" r:id="rId104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(2,-1)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(-2,2)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9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1719" w:dyaOrig="360">
                <v:shape id="_x0000_i1050" type="#_x0000_t75" style="width:85.6pt;height:18.4pt" o:ole="" fillcolor="window">
                  <v:imagedata r:id="rId105" o:title=""/>
                </v:shape>
                <o:OLEObject Type="Embed" ProgID="Equation.3" ShapeID="_x0000_i1050" DrawAspect="Content" ObjectID="_1423657891" r:id="rId106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Четырёхугольник с вершинами</w:t>
            </w:r>
          </w:p>
          <w:p w:rsidR="000E41FE" w:rsidRDefault="000E41FE" w:rsidP="00164826">
            <w:pPr>
              <w:jc w:val="center"/>
            </w:pPr>
            <w:r>
              <w:t>О(0,0), С(-1,1), А(0,1), В(1,0).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600" w:dyaOrig="300">
                <v:shape id="_x0000_i1051" type="#_x0000_t75" style="width:30.4pt;height:15.2pt" o:ole="" fillcolor="window">
                  <v:imagedata r:id="rId107" o:title=""/>
                </v:shape>
                <o:OLEObject Type="Embed" ProgID="Equation.3" ShapeID="_x0000_i1051" DrawAspect="Content" ObjectID="_1423657892" r:id="rId108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580" w:dyaOrig="300">
                <v:shape id="_x0000_i1052" type="#_x0000_t75" style="width:28.8pt;height:15.2pt" o:ole="" fillcolor="window">
                  <v:imagedata r:id="rId109" o:title=""/>
                </v:shape>
                <o:OLEObject Type="Embed" ProgID="Equation.3" ShapeID="_x0000_i1052" DrawAspect="Content" ObjectID="_1423657893" r:id="rId110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(2,-5)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(4,-6)</w:t>
            </w:r>
          </w:p>
        </w:tc>
      </w:tr>
      <w:tr w:rsidR="000E41FE" w:rsidTr="0016482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E41FE" w:rsidRDefault="000E41FE" w:rsidP="00164826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2040" w:dyaOrig="360">
                <v:shape id="_x0000_i1053" type="#_x0000_t75" style="width:102.4pt;height:18.4pt" o:ole="" fillcolor="window">
                  <v:imagedata r:id="rId111" o:title=""/>
                </v:shape>
                <o:OLEObject Type="Embed" ProgID="Equation.3" ShapeID="_x0000_i1053" DrawAspect="Content" ObjectID="_1423657894" r:id="rId112"/>
              </w:object>
            </w:r>
          </w:p>
        </w:tc>
        <w:tc>
          <w:tcPr>
            <w:tcW w:w="2001" w:type="dxa"/>
            <w:vAlign w:val="center"/>
          </w:tcPr>
          <w:p w:rsidR="000E41FE" w:rsidRDefault="000E41FE" w:rsidP="00164826">
            <w:pPr>
              <w:jc w:val="center"/>
            </w:pPr>
            <w:r>
              <w:t>Треугольник с вершинами</w:t>
            </w:r>
            <w:proofErr w:type="gramStart"/>
            <w:r>
              <w:t xml:space="preserve"> О</w:t>
            </w:r>
            <w:proofErr w:type="gramEnd"/>
            <w:r>
              <w:t>(0,0), А(3,0), В(0,2)</w:t>
            </w:r>
          </w:p>
        </w:tc>
        <w:tc>
          <w:tcPr>
            <w:tcW w:w="1742" w:type="dxa"/>
            <w:vAlign w:val="center"/>
          </w:tcPr>
          <w:p w:rsidR="000E41FE" w:rsidRDefault="000E41FE" w:rsidP="00164826">
            <w:pPr>
              <w:ind w:firstLine="17"/>
              <w:jc w:val="center"/>
            </w:pPr>
            <w:r>
              <w:rPr>
                <w:position w:val="-10"/>
              </w:rPr>
              <w:object w:dxaOrig="600" w:dyaOrig="300">
                <v:shape id="_x0000_i1054" type="#_x0000_t75" style="width:30.4pt;height:15.2pt" o:ole="" fillcolor="window">
                  <v:imagedata r:id="rId113" o:title=""/>
                </v:shape>
                <o:OLEObject Type="Embed" ProgID="Equation.3" ShapeID="_x0000_i1054" DrawAspect="Content" ObjectID="_1423657895" r:id="rId114"/>
              </w:object>
            </w:r>
          </w:p>
          <w:p w:rsidR="000E41FE" w:rsidRDefault="000E41FE" w:rsidP="00164826">
            <w:pPr>
              <w:jc w:val="center"/>
            </w:pPr>
            <w:r>
              <w:rPr>
                <w:position w:val="-10"/>
              </w:rPr>
              <w:object w:dxaOrig="620" w:dyaOrig="300">
                <v:shape id="_x0000_i1055" type="#_x0000_t75" style="width:31.2pt;height:15.2pt" o:ole="" fillcolor="window">
                  <v:imagedata r:id="rId115" o:title=""/>
                </v:shape>
                <o:OLEObject Type="Embed" ProgID="Equation.3" ShapeID="_x0000_i1055" DrawAspect="Content" ObjectID="_1423657896" r:id="rId116"/>
              </w:objec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  <w:r>
              <w:t>(2,0)</w:t>
            </w:r>
          </w:p>
        </w:tc>
        <w:tc>
          <w:tcPr>
            <w:tcW w:w="1743" w:type="dxa"/>
            <w:vAlign w:val="center"/>
          </w:tcPr>
          <w:p w:rsidR="000E41FE" w:rsidRDefault="000E41FE" w:rsidP="00164826">
            <w:pPr>
              <w:jc w:val="center"/>
            </w:pPr>
            <w:r>
              <w:rPr>
                <w:i/>
              </w:rPr>
              <w:t>М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  <w:r>
              <w:t>(2,1)</w:t>
            </w:r>
          </w:p>
        </w:tc>
      </w:tr>
    </w:tbl>
    <w:p w:rsidR="008311BD" w:rsidRDefault="008311BD" w:rsidP="00927AFD">
      <w:pPr>
        <w:jc w:val="center"/>
      </w:pPr>
    </w:p>
    <w:sectPr w:rsidR="008311BD" w:rsidSect="00927AFD">
      <w:footerReference w:type="even" r:id="rId117"/>
      <w:footerReference w:type="default" r:id="rId118"/>
      <w:type w:val="oddPage"/>
      <w:pgSz w:w="11907" w:h="8392" w:orient="landscape" w:code="11"/>
      <w:pgMar w:top="851" w:right="851" w:bottom="851" w:left="851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AF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927A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AF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927A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AF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927AFD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AF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00000" w:rsidRDefault="00927AF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247"/>
    <w:multiLevelType w:val="singleLevel"/>
    <w:tmpl w:val="C85E59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2B86"/>
    <w:rsid w:val="000E41FE"/>
    <w:rsid w:val="00185A42"/>
    <w:rsid w:val="008311BD"/>
    <w:rsid w:val="008A2B86"/>
    <w:rsid w:val="0092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2B8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A2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0E41FE"/>
  </w:style>
  <w:style w:type="paragraph" w:styleId="a6">
    <w:name w:val="footer"/>
    <w:basedOn w:val="a"/>
    <w:link w:val="a7"/>
    <w:semiHidden/>
    <w:rsid w:val="000E41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0E41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oter" Target="footer3.xml"/><Relationship Id="rId21" Type="http://schemas.openxmlformats.org/officeDocument/2006/relationships/image" Target="media/image9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footer" Target="footer2.xml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footer" Target="footer4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footer" Target="footer1.xml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2013-03-01T11:30:00Z</dcterms:created>
  <dcterms:modified xsi:type="dcterms:W3CDTF">2013-03-01T11:44:00Z</dcterms:modified>
</cp:coreProperties>
</file>